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CCBBF">
      <w:pPr>
        <w:widowControl/>
        <w:jc w:val="center"/>
        <w:rPr>
          <w:rFonts w:hint="eastAsia"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中国海洋大学本科课程助教工作日志</w:t>
      </w:r>
    </w:p>
    <w:tbl>
      <w:tblPr>
        <w:tblStyle w:val="6"/>
        <w:tblW w:w="50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45"/>
        <w:gridCol w:w="1233"/>
        <w:gridCol w:w="706"/>
        <w:gridCol w:w="772"/>
        <w:gridCol w:w="646"/>
        <w:gridCol w:w="781"/>
        <w:gridCol w:w="669"/>
        <w:gridCol w:w="574"/>
        <w:gridCol w:w="1587"/>
        <w:gridCol w:w="646"/>
        <w:gridCol w:w="517"/>
        <w:gridCol w:w="1289"/>
        <w:gridCol w:w="646"/>
        <w:gridCol w:w="385"/>
        <w:gridCol w:w="772"/>
        <w:gridCol w:w="646"/>
        <w:gridCol w:w="1228"/>
      </w:tblGrid>
      <w:tr w14:paraId="23C0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66" w:type="pct"/>
            <w:gridSpan w:val="3"/>
            <w:vAlign w:val="center"/>
          </w:tcPr>
          <w:p w14:paraId="07913AED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助教姓名</w:t>
            </w:r>
          </w:p>
        </w:tc>
        <w:tc>
          <w:tcPr>
            <w:tcW w:w="1012" w:type="pct"/>
            <w:gridSpan w:val="4"/>
            <w:vAlign w:val="center"/>
          </w:tcPr>
          <w:p w14:paraId="698E5616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1489687B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958" w:type="pct"/>
            <w:gridSpan w:val="3"/>
            <w:vAlign w:val="center"/>
          </w:tcPr>
          <w:p w14:paraId="7679EC08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08" w:type="pct"/>
            <w:gridSpan w:val="3"/>
            <w:vAlign w:val="center"/>
          </w:tcPr>
          <w:p w14:paraId="3E60D555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任课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教师</w:t>
            </w:r>
          </w:p>
        </w:tc>
        <w:tc>
          <w:tcPr>
            <w:tcW w:w="920" w:type="pct"/>
            <w:gridSpan w:val="3"/>
            <w:vAlign w:val="center"/>
          </w:tcPr>
          <w:p w14:paraId="23E50369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 w14:paraId="71A4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66" w:type="pct"/>
            <w:gridSpan w:val="3"/>
            <w:vAlign w:val="center"/>
          </w:tcPr>
          <w:p w14:paraId="2CAE6B4A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助教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课程</w:t>
            </w:r>
          </w:p>
        </w:tc>
        <w:tc>
          <w:tcPr>
            <w:tcW w:w="1012" w:type="pct"/>
            <w:gridSpan w:val="4"/>
            <w:vAlign w:val="center"/>
          </w:tcPr>
          <w:p w14:paraId="3A56B1D3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33" w:type="pct"/>
            <w:gridSpan w:val="2"/>
            <w:vAlign w:val="center"/>
          </w:tcPr>
          <w:p w14:paraId="2AF0D17B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选课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人数</w:t>
            </w:r>
          </w:p>
        </w:tc>
        <w:tc>
          <w:tcPr>
            <w:tcW w:w="958" w:type="pct"/>
            <w:gridSpan w:val="3"/>
            <w:vAlign w:val="center"/>
          </w:tcPr>
          <w:p w14:paraId="73A12FC0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08" w:type="pct"/>
            <w:gridSpan w:val="3"/>
            <w:vAlign w:val="center"/>
          </w:tcPr>
          <w:p w14:paraId="09B1D150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>助教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>实际工作量</w:t>
            </w:r>
          </w:p>
        </w:tc>
        <w:tc>
          <w:tcPr>
            <w:tcW w:w="920" w:type="pct"/>
            <w:gridSpan w:val="3"/>
            <w:vAlign w:val="center"/>
          </w:tcPr>
          <w:p w14:paraId="05B7A795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cs="CIDFont+F1" w:asciiTheme="minorEastAsia" w:hAnsiTheme="minorEastAsia"/>
                <w:b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cs="CIDFont+F1" w:asciiTheme="minorEastAsia" w:hAnsiTheme="minorEastAsia"/>
                <w:b/>
                <w:kern w:val="0"/>
                <w:sz w:val="21"/>
                <w:szCs w:val="21"/>
              </w:rPr>
              <w:t xml:space="preserve"> 小时</w:t>
            </w:r>
          </w:p>
        </w:tc>
      </w:tr>
      <w:tr w14:paraId="71A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Merge w:val="restart"/>
            <w:vAlign w:val="center"/>
          </w:tcPr>
          <w:p w14:paraId="571F8D93">
            <w:pPr>
              <w:widowControl/>
              <w:jc w:val="center"/>
              <w:rPr>
                <w:rFonts w:hint="eastAsia" w:cs="CIDFont+F1" w:asciiTheme="minorEastAsia" w:hAnsiTheme="minorEastAsia"/>
                <w:spacing w:val="-14"/>
                <w:kern w:val="18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spacing w:val="-14"/>
                <w:kern w:val="18"/>
                <w:sz w:val="18"/>
                <w:szCs w:val="18"/>
              </w:rPr>
              <w:t>周次</w:t>
            </w:r>
          </w:p>
        </w:tc>
        <w:tc>
          <w:tcPr>
            <w:tcW w:w="225" w:type="pct"/>
            <w:vMerge w:val="restart"/>
            <w:tcBorders>
              <w:right w:val="single" w:color="auto" w:sz="8" w:space="0"/>
            </w:tcBorders>
            <w:vAlign w:val="center"/>
          </w:tcPr>
          <w:p w14:paraId="70871A8A">
            <w:pPr>
              <w:widowControl/>
              <w:jc w:val="center"/>
              <w:rPr>
                <w:rFonts w:hint="eastAsia" w:cs="CIDFont+F1" w:asciiTheme="minorEastAsia" w:hAnsiTheme="minorEastAsia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spacing w:val="-10"/>
                <w:kern w:val="0"/>
                <w:sz w:val="18"/>
                <w:szCs w:val="18"/>
              </w:rPr>
              <w:t>日期</w:t>
            </w:r>
          </w:p>
        </w:tc>
        <w:tc>
          <w:tcPr>
            <w:tcW w:w="4563" w:type="pct"/>
            <w:gridSpan w:val="16"/>
            <w:tcBorders>
              <w:left w:val="single" w:color="auto" w:sz="8" w:space="0"/>
            </w:tcBorders>
            <w:vAlign w:val="center"/>
          </w:tcPr>
          <w:p w14:paraId="0A120DA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b/>
                <w:bCs/>
                <w:kern w:val="0"/>
                <w:sz w:val="18"/>
                <w:szCs w:val="18"/>
              </w:rPr>
              <w:t>工作内容与</w:t>
            </w:r>
            <w:r>
              <w:rPr>
                <w:rFonts w:cs="CIDFont+F1" w:asciiTheme="minorEastAsia" w:hAnsiTheme="minorEastAsia"/>
                <w:b/>
                <w:bCs/>
                <w:kern w:val="0"/>
                <w:sz w:val="18"/>
                <w:szCs w:val="18"/>
              </w:rPr>
              <w:t>工作量统计</w:t>
            </w:r>
          </w:p>
        </w:tc>
      </w:tr>
      <w:tr w14:paraId="7B0E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Merge w:val="continue"/>
          </w:tcPr>
          <w:p w14:paraId="2BA22F5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right w:val="single" w:color="auto" w:sz="8" w:space="0"/>
            </w:tcBorders>
          </w:tcPr>
          <w:p w14:paraId="07FFDEB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76" w:type="pct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10342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随堂听课、指导实验</w:t>
            </w:r>
          </w:p>
        </w:tc>
        <w:tc>
          <w:tcPr>
            <w:tcW w:w="494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4EAE7B7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批改作业、</w:t>
            </w:r>
            <w:r>
              <w:rPr>
                <w:rFonts w:cs="CIDFont+F1" w:asciiTheme="minorEastAsia" w:hAnsiTheme="minorEastAsia"/>
                <w:kern w:val="0"/>
                <w:sz w:val="18"/>
                <w:szCs w:val="18"/>
              </w:rPr>
              <w:t>实验报告、论文等</w:t>
            </w: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C2507B">
            <w:pPr>
              <w:widowControl/>
              <w:spacing w:line="240" w:lineRule="exact"/>
              <w:jc w:val="center"/>
              <w:rPr>
                <w:rFonts w:hint="eastAsia" w:cs="CIDFont+F1" w:asciiTheme="minorEastAsia" w:hAnsiTheme="minorEastAsia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spacing w:val="-8"/>
                <w:kern w:val="0"/>
                <w:sz w:val="18"/>
                <w:szCs w:val="18"/>
              </w:rPr>
              <w:t>习题课</w:t>
            </w: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963B87">
            <w:pPr>
              <w:widowControl/>
              <w:spacing w:line="240" w:lineRule="exact"/>
              <w:jc w:val="center"/>
              <w:rPr>
                <w:rFonts w:hint="eastAsia" w:cs="CIDFont+F1" w:asciiTheme="minorEastAsia" w:hAnsiTheme="minorEastAsia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答疑</w:t>
            </w:r>
          </w:p>
        </w:tc>
        <w:tc>
          <w:tcPr>
            <w:tcW w:w="978" w:type="pct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76706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课程考试考核</w:t>
            </w:r>
          </w:p>
        </w:tc>
        <w:tc>
          <w:tcPr>
            <w:tcW w:w="854" w:type="pct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C2E865">
            <w:pPr>
              <w:widowControl/>
              <w:spacing w:line="26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OUC在线课程建设</w:t>
            </w:r>
          </w:p>
        </w:tc>
        <w:tc>
          <w:tcPr>
            <w:tcW w:w="628" w:type="pct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5A67C0">
            <w:pPr>
              <w:widowControl/>
              <w:spacing w:line="26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426" w:type="pct"/>
            <w:tcBorders>
              <w:left w:val="single" w:color="auto" w:sz="8" w:space="0"/>
            </w:tcBorders>
            <w:vAlign w:val="center"/>
          </w:tcPr>
          <w:p w14:paraId="5E4AEA5E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  <w:t>每周</w:t>
            </w:r>
            <w:r>
              <w:rPr>
                <w:rFonts w:cs="CIDFont+F1" w:asciiTheme="minorEastAsia" w:hAnsiTheme="minorEastAsia"/>
                <w:b/>
                <w:kern w:val="0"/>
                <w:sz w:val="18"/>
                <w:szCs w:val="18"/>
              </w:rPr>
              <w:t>工作量</w:t>
            </w:r>
          </w:p>
        </w:tc>
      </w:tr>
      <w:tr w14:paraId="5263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1" w:type="pct"/>
            <w:vMerge w:val="continue"/>
          </w:tcPr>
          <w:p w14:paraId="64F47B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right w:val="single" w:color="auto" w:sz="8" w:space="0"/>
            </w:tcBorders>
          </w:tcPr>
          <w:p w14:paraId="1230B17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  <w:vAlign w:val="center"/>
          </w:tcPr>
          <w:p w14:paraId="7113D42D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工作内容</w:t>
            </w:r>
          </w:p>
        </w:tc>
        <w:tc>
          <w:tcPr>
            <w:tcW w:w="245" w:type="pct"/>
            <w:tcBorders>
              <w:right w:val="single" w:color="auto" w:sz="8" w:space="0"/>
            </w:tcBorders>
            <w:vAlign w:val="center"/>
          </w:tcPr>
          <w:p w14:paraId="20BFAEEC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269" w:type="pct"/>
            <w:tcBorders>
              <w:left w:val="single" w:color="auto" w:sz="8" w:space="0"/>
            </w:tcBorders>
            <w:vAlign w:val="center"/>
          </w:tcPr>
          <w:p w14:paraId="74A64EDA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份数</w:t>
            </w:r>
          </w:p>
        </w:tc>
        <w:tc>
          <w:tcPr>
            <w:tcW w:w="225" w:type="pct"/>
            <w:tcBorders>
              <w:right w:val="single" w:color="auto" w:sz="8" w:space="0"/>
            </w:tcBorders>
            <w:vAlign w:val="center"/>
          </w:tcPr>
          <w:p w14:paraId="2B2BE719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4D851F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F8C457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用时</w:t>
            </w: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  <w:vAlign w:val="center"/>
          </w:tcPr>
          <w:p w14:paraId="7890FB6B">
            <w:pPr>
              <w:widowControl/>
              <w:spacing w:line="22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考核内容</w:t>
            </w:r>
          </w:p>
          <w:p w14:paraId="6D0A3274">
            <w:pPr>
              <w:widowControl/>
              <w:spacing w:line="220" w:lineRule="exact"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（测验、期中考试、期末）</w:t>
            </w:r>
          </w:p>
        </w:tc>
        <w:tc>
          <w:tcPr>
            <w:tcW w:w="225" w:type="pct"/>
            <w:tcBorders>
              <w:right w:val="single" w:color="auto" w:sz="8" w:space="0"/>
            </w:tcBorders>
            <w:vAlign w:val="center"/>
          </w:tcPr>
          <w:p w14:paraId="3B3E6C4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用时</w:t>
            </w: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  <w:vAlign w:val="center"/>
          </w:tcPr>
          <w:p w14:paraId="64CC951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225" w:type="pct"/>
            <w:tcBorders>
              <w:right w:val="single" w:color="auto" w:sz="8" w:space="0"/>
            </w:tcBorders>
            <w:vAlign w:val="center"/>
          </w:tcPr>
          <w:p w14:paraId="177F8CA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用时</w:t>
            </w: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  <w:vAlign w:val="center"/>
          </w:tcPr>
          <w:p w14:paraId="13430C6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224" w:type="pct"/>
            <w:tcBorders>
              <w:right w:val="single" w:color="auto" w:sz="8" w:space="0"/>
            </w:tcBorders>
            <w:vAlign w:val="center"/>
          </w:tcPr>
          <w:p w14:paraId="0E4088D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用时</w:t>
            </w:r>
          </w:p>
        </w:tc>
        <w:tc>
          <w:tcPr>
            <w:tcW w:w="426" w:type="pct"/>
            <w:tcBorders>
              <w:left w:val="single" w:color="auto" w:sz="8" w:space="0"/>
            </w:tcBorders>
            <w:vAlign w:val="center"/>
          </w:tcPr>
          <w:p w14:paraId="5CCD7DE2">
            <w:pPr>
              <w:widowControl/>
              <w:jc w:val="center"/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b/>
                <w:kern w:val="0"/>
                <w:sz w:val="18"/>
                <w:szCs w:val="18"/>
              </w:rPr>
              <w:t>合计（小时）</w:t>
            </w:r>
          </w:p>
        </w:tc>
      </w:tr>
      <w:tr w14:paraId="39E9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44407DB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922C33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5A825F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EC560D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5521692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DCBF4D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47C45E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7E9377E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7A6CAF5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68F7A5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39553E7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649189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0D4050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7753EF2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A0AC30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0F49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4E88D2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20B366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333991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D83CDC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479683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0A0C10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21B083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3216B61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2C546C3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DC86E5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4D3E032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F0CD40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0A2FD67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68440BC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15844B4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9CB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13E9FA6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2386FE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1A2AB28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730F16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4D1590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E50C4B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4B96BD2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70E2540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35BDB35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9959F3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0C09EAE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386802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09EF544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3D7FED4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FBF527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192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401B68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67308F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62BFAE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045E7B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4D6D88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13DA1B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471A7D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674001E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1D96A46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72D21C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5976023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F40154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787C429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52129A5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2EB85B4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3C3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E0D0E1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25E3010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10ABD7A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2B7D785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077E64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6E01DC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2EE3A6F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6E88869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069FAE7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6F5B9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0BD146F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69C1C5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5DF9032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34FC156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45CD65B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5D15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37207C1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446283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280E0D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653DF6C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1530773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F59A9A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2DCD77F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3E80A0A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679F7FD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CF8CAF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1F8EB6A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102E1F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26A48A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1159270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2439EBB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3D29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1E39835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F6F57E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0D8AEE9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25F0C66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0F7BD8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B2DA2C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00CB815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1A2EC66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0F7DE2F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B78EDA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19418ED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311EA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614C0E8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3DD5E77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521CFD2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45B0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7349A7F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BBD455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571AAED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35B3496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3A13A43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E8FF43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  <w:right w:val="single" w:color="auto" w:sz="8" w:space="0"/>
            </w:tcBorders>
          </w:tcPr>
          <w:p w14:paraId="13982C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color="auto" w:sz="8" w:space="0"/>
              <w:right w:val="single" w:color="auto" w:sz="8" w:space="0"/>
            </w:tcBorders>
          </w:tcPr>
          <w:p w14:paraId="4FDE112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</w:tcBorders>
          </w:tcPr>
          <w:p w14:paraId="15444A9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77EDC19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</w:tcBorders>
          </w:tcPr>
          <w:p w14:paraId="7728B60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FDC84F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</w:tcBorders>
          </w:tcPr>
          <w:p w14:paraId="79E5976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right w:val="single" w:color="auto" w:sz="8" w:space="0"/>
            </w:tcBorders>
          </w:tcPr>
          <w:p w14:paraId="77EF04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277EC74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3085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218EE88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27AF33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1D2122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330E1A7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3F1AF51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83A533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097649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0AFA8E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494462A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5F896BE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35FD181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49930E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997189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249793E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610E09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623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314A01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94D759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BA5957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5A633AF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2BD9D59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EE3129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84CE8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497E431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BE0B5D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46AD46A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07B97E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207F7E1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614236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5D9EE17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333DBAC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32F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5E26669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23AE1B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27F1CCB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0246B0B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6CF73EF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43770A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3DEACA2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735A3F8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6844774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25A00EF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86C155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57AA59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3D301BB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79A38D8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127A26C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2C06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797DC68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69361FF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5C74B7A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04B707C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7CB1D29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CE8529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07B4D74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3FB46F2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818FE4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41DF3B0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BE8BB4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1A65B26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4A797C1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319B8A4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3714978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5880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D09D0E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C9F13D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0DC9F41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17A67C1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68F32E6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5447500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ED4E7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58B4336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425FD9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107F7D8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05FE6EF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0CF2EC6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E6488A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51DC63C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0EEDEBE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AA3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515DC4C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553B50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4753BA9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722AC4F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6DD23C5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35610FD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67A9CD9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78424C2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26FD2D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6F7C91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AEA221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6329AE2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510C09E7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55E4D2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465A8B6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BF1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0BAB74F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BB363E0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3C0B660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1C56430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34575D7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16AA190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168E866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74C79A2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871977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28CDA7F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74B2B8B3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0764ADC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3C6B83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03AB7D5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64F4BC8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35C2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249D88D1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4A96792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09B325CA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38BD6E9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5648067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242C25B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4CAFE9A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13A43F8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F26FCC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5BC687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8004E9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5ED4850C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A00F70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3212717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08977724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269A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</w:tcPr>
          <w:p w14:paraId="7931F59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CA7BD69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color="auto" w:sz="8" w:space="0"/>
            </w:tcBorders>
          </w:tcPr>
          <w:p w14:paraId="1A1A1BE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right w:val="single" w:color="auto" w:sz="8" w:space="0"/>
            </w:tcBorders>
          </w:tcPr>
          <w:p w14:paraId="76ADD7B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left w:val="single" w:color="auto" w:sz="8" w:space="0"/>
            </w:tcBorders>
          </w:tcPr>
          <w:p w14:paraId="063A77E8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right w:val="single" w:color="auto" w:sz="8" w:space="0"/>
            </w:tcBorders>
          </w:tcPr>
          <w:p w14:paraId="0C16B7B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color="auto" w:sz="8" w:space="0"/>
            </w:tcBorders>
          </w:tcPr>
          <w:p w14:paraId="5E92459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single" w:color="auto" w:sz="8" w:space="0"/>
            </w:tcBorders>
          </w:tcPr>
          <w:p w14:paraId="2C856DFB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15D8F6C6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3F7FD36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5DF2A6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tcBorders>
              <w:left w:val="single" w:color="auto" w:sz="8" w:space="0"/>
              <w:right w:val="single" w:color="auto" w:sz="8" w:space="0"/>
            </w:tcBorders>
          </w:tcPr>
          <w:p w14:paraId="7D6BA76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tcBorders>
              <w:left w:val="single" w:color="auto" w:sz="8" w:space="0"/>
              <w:right w:val="single" w:color="auto" w:sz="8" w:space="0"/>
            </w:tcBorders>
          </w:tcPr>
          <w:p w14:paraId="26014A3F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color="auto" w:sz="8" w:space="0"/>
              <w:right w:val="single" w:color="auto" w:sz="8" w:space="0"/>
            </w:tcBorders>
          </w:tcPr>
          <w:p w14:paraId="1A8A1F3E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left w:val="single" w:color="auto" w:sz="8" w:space="0"/>
            </w:tcBorders>
          </w:tcPr>
          <w:p w14:paraId="3FDD4485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71B3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gridSpan w:val="2"/>
            <w:tcBorders>
              <w:right w:val="single" w:color="auto" w:sz="8" w:space="0"/>
            </w:tcBorders>
            <w:vAlign w:val="center"/>
          </w:tcPr>
          <w:p w14:paraId="117706BD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563" w:type="pct"/>
            <w:gridSpan w:val="16"/>
            <w:tcBorders>
              <w:left w:val="single" w:color="auto" w:sz="8" w:space="0"/>
            </w:tcBorders>
          </w:tcPr>
          <w:p w14:paraId="1E4A3A22">
            <w:pPr>
              <w:widowControl/>
              <w:rPr>
                <w:rFonts w:hint="eastAsia" w:cs="CIDFont+F1" w:asciiTheme="minorEastAsia" w:hAnsiTheme="minorEastAsia"/>
                <w:kern w:val="0"/>
                <w:szCs w:val="21"/>
              </w:rPr>
            </w:pP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随堂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听课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或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指导实验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（   ）小时；批改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作业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、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实验报告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、论文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等（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小时；习题课（    ）小时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答疑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辅助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课程考试考核（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OUC在线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课程建设（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其他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工作（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cs="CIDFont+F1" w:asciiTheme="minorEastAsia" w:hAnsiTheme="minorEastAsia"/>
                <w:kern w:val="0"/>
                <w:szCs w:val="21"/>
              </w:rPr>
              <w:t>）</w:t>
            </w:r>
            <w:r>
              <w:rPr>
                <w:rFonts w:hint="eastAsia" w:cs="CIDFont+F1" w:asciiTheme="minorEastAsia" w:hAnsiTheme="minorEastAsia"/>
                <w:kern w:val="0"/>
                <w:szCs w:val="21"/>
              </w:rPr>
              <w:t>小时。</w:t>
            </w:r>
          </w:p>
          <w:p w14:paraId="20A4EA0B">
            <w:pPr>
              <w:widowControl/>
              <w:rPr>
                <w:rFonts w:hint="eastAsia" w:cs="CIDFont+F1" w:asciiTheme="minorEastAsia" w:hAnsiTheme="minorEastAsia"/>
                <w:kern w:val="0"/>
                <w:szCs w:val="21"/>
              </w:rPr>
            </w:pPr>
            <w:r>
              <w:rPr>
                <w:rFonts w:cs="CIDFont+F1" w:asciiTheme="minorEastAsia" w:hAnsiTheme="minorEastAsia"/>
                <w:b/>
                <w:kern w:val="0"/>
                <w:sz w:val="22"/>
                <w:szCs w:val="22"/>
              </w:rPr>
              <w:t>共计助教工作量（</w:t>
            </w:r>
            <w:r>
              <w:rPr>
                <w:rFonts w:hint="eastAsia" w:cs="CIDFont+F1" w:asciiTheme="minorEastAsia" w:hAnsiTheme="minorEastAsia"/>
                <w:b/>
                <w:kern w:val="0"/>
                <w:sz w:val="22"/>
                <w:szCs w:val="22"/>
              </w:rPr>
              <w:t xml:space="preserve">       </w:t>
            </w:r>
            <w:r>
              <w:rPr>
                <w:rFonts w:cs="CIDFont+F1" w:asciiTheme="minorEastAsia" w:hAnsiTheme="minorEastAsia"/>
                <w:b/>
                <w:kern w:val="0"/>
                <w:sz w:val="22"/>
                <w:szCs w:val="22"/>
              </w:rPr>
              <w:t>）</w:t>
            </w:r>
            <w:r>
              <w:rPr>
                <w:rFonts w:hint="eastAsia" w:cs="CIDFont+F1" w:asciiTheme="minorEastAsia" w:hAnsiTheme="minorEastAsia"/>
                <w:b/>
                <w:kern w:val="0"/>
                <w:sz w:val="22"/>
                <w:szCs w:val="22"/>
              </w:rPr>
              <w:t>小时</w:t>
            </w:r>
            <w:r>
              <w:rPr>
                <w:rFonts w:cs="CIDFont+F1" w:asciiTheme="minorEastAsia" w:hAnsiTheme="minorEastAsia"/>
                <w:b/>
                <w:kern w:val="0"/>
                <w:sz w:val="22"/>
                <w:szCs w:val="22"/>
              </w:rPr>
              <w:t>。</w:t>
            </w:r>
          </w:p>
        </w:tc>
      </w:tr>
      <w:tr w14:paraId="10E5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436" w:type="pct"/>
            <w:gridSpan w:val="2"/>
            <w:tcBorders>
              <w:right w:val="single" w:color="auto" w:sz="8" w:space="0"/>
            </w:tcBorders>
            <w:vAlign w:val="center"/>
          </w:tcPr>
          <w:p w14:paraId="0B0DA882">
            <w:pPr>
              <w:widowControl/>
              <w:jc w:val="center"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主讲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教师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审核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563" w:type="pct"/>
            <w:gridSpan w:val="16"/>
            <w:tcBorders>
              <w:left w:val="single" w:color="auto" w:sz="8" w:space="0"/>
            </w:tcBorders>
          </w:tcPr>
          <w:p w14:paraId="260641CB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经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审查，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该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助教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同学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申报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助教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工作内容及工作量属实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（因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助教工作量是核发助教工资的重要依据，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务请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仔细审查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）。</w:t>
            </w:r>
          </w:p>
          <w:p w14:paraId="5916D5EC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</w:p>
          <w:p w14:paraId="5C199C05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</w:p>
          <w:p w14:paraId="5D834B20">
            <w:pPr>
              <w:widowControl/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 w:cs="CIDFont+F1" w:asciiTheme="minorEastAsia" w:hAnsiTheme="minorEastAsia"/>
                <w:kern w:val="0"/>
                <w:sz w:val="24"/>
                <w:szCs w:val="24"/>
              </w:rPr>
              <w:t>主讲</w:t>
            </w:r>
            <w:r>
              <w:rPr>
                <w:rFonts w:cs="CIDFont+F1" w:asciiTheme="minorEastAsia" w:hAnsiTheme="minorEastAsia"/>
                <w:kern w:val="0"/>
                <w:sz w:val="24"/>
                <w:szCs w:val="24"/>
              </w:rPr>
              <w:t>教师签字：</w:t>
            </w:r>
          </w:p>
        </w:tc>
      </w:tr>
    </w:tbl>
    <w:p w14:paraId="7263B6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IDFont+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jljYTk2YzMwYTMxMGRhNjVlZGViYzM4MDlkZGIifQ=="/>
    <w:docVar w:name="KSO_WPS_MARK_KEY" w:val="08d46d95-2188-4cd5-a308-8ac395800d73"/>
  </w:docVars>
  <w:rsids>
    <w:rsidRoot w:val="001855E3"/>
    <w:rsid w:val="00087166"/>
    <w:rsid w:val="000E3ECB"/>
    <w:rsid w:val="000F58D2"/>
    <w:rsid w:val="001156FC"/>
    <w:rsid w:val="00135296"/>
    <w:rsid w:val="001855E3"/>
    <w:rsid w:val="001C57C0"/>
    <w:rsid w:val="001D795D"/>
    <w:rsid w:val="00204445"/>
    <w:rsid w:val="002159E6"/>
    <w:rsid w:val="002267FE"/>
    <w:rsid w:val="00241B64"/>
    <w:rsid w:val="00246E40"/>
    <w:rsid w:val="00246EE9"/>
    <w:rsid w:val="002509F2"/>
    <w:rsid w:val="00262C83"/>
    <w:rsid w:val="00265D58"/>
    <w:rsid w:val="002878F9"/>
    <w:rsid w:val="002D0E17"/>
    <w:rsid w:val="002E2474"/>
    <w:rsid w:val="002F4EF6"/>
    <w:rsid w:val="003462B1"/>
    <w:rsid w:val="00354E99"/>
    <w:rsid w:val="003A3A62"/>
    <w:rsid w:val="003E232B"/>
    <w:rsid w:val="00432BA9"/>
    <w:rsid w:val="004571D2"/>
    <w:rsid w:val="00483BEC"/>
    <w:rsid w:val="00490772"/>
    <w:rsid w:val="004B7E7E"/>
    <w:rsid w:val="004C3ABE"/>
    <w:rsid w:val="00581D92"/>
    <w:rsid w:val="00582C7F"/>
    <w:rsid w:val="005A6721"/>
    <w:rsid w:val="005B5B03"/>
    <w:rsid w:val="005C514B"/>
    <w:rsid w:val="005E3971"/>
    <w:rsid w:val="005E5E16"/>
    <w:rsid w:val="005F11B3"/>
    <w:rsid w:val="0061586F"/>
    <w:rsid w:val="00620C00"/>
    <w:rsid w:val="006215D2"/>
    <w:rsid w:val="00621773"/>
    <w:rsid w:val="00692BD0"/>
    <w:rsid w:val="006972FA"/>
    <w:rsid w:val="006A1E34"/>
    <w:rsid w:val="0074677C"/>
    <w:rsid w:val="0077261A"/>
    <w:rsid w:val="00796097"/>
    <w:rsid w:val="0080485A"/>
    <w:rsid w:val="008077EB"/>
    <w:rsid w:val="00814320"/>
    <w:rsid w:val="008168AB"/>
    <w:rsid w:val="008606A3"/>
    <w:rsid w:val="00896869"/>
    <w:rsid w:val="008A0EF3"/>
    <w:rsid w:val="008A6DBE"/>
    <w:rsid w:val="008B0C1D"/>
    <w:rsid w:val="008E7E61"/>
    <w:rsid w:val="008F0379"/>
    <w:rsid w:val="00911ECB"/>
    <w:rsid w:val="0092095C"/>
    <w:rsid w:val="00970C65"/>
    <w:rsid w:val="00983FB6"/>
    <w:rsid w:val="009A6DA2"/>
    <w:rsid w:val="00A262CA"/>
    <w:rsid w:val="00A40610"/>
    <w:rsid w:val="00A55C7F"/>
    <w:rsid w:val="00A83C05"/>
    <w:rsid w:val="00AC089F"/>
    <w:rsid w:val="00AC7895"/>
    <w:rsid w:val="00B008E4"/>
    <w:rsid w:val="00B154A8"/>
    <w:rsid w:val="00B34598"/>
    <w:rsid w:val="00B40D39"/>
    <w:rsid w:val="00B82790"/>
    <w:rsid w:val="00B82B58"/>
    <w:rsid w:val="00BC0A8E"/>
    <w:rsid w:val="00BE7920"/>
    <w:rsid w:val="00BF143A"/>
    <w:rsid w:val="00C27CFC"/>
    <w:rsid w:val="00C5001D"/>
    <w:rsid w:val="00C51E61"/>
    <w:rsid w:val="00C777C8"/>
    <w:rsid w:val="00C84B00"/>
    <w:rsid w:val="00C85250"/>
    <w:rsid w:val="00C94CCA"/>
    <w:rsid w:val="00CA12F3"/>
    <w:rsid w:val="00CE70B9"/>
    <w:rsid w:val="00D046CB"/>
    <w:rsid w:val="00D52935"/>
    <w:rsid w:val="00D7275D"/>
    <w:rsid w:val="00D90BA1"/>
    <w:rsid w:val="00D9311B"/>
    <w:rsid w:val="00DE34FE"/>
    <w:rsid w:val="00DF6A16"/>
    <w:rsid w:val="00E11CE1"/>
    <w:rsid w:val="00E364B0"/>
    <w:rsid w:val="00E44046"/>
    <w:rsid w:val="00E55DBD"/>
    <w:rsid w:val="00E84C2D"/>
    <w:rsid w:val="00EE2A5B"/>
    <w:rsid w:val="00F170AA"/>
    <w:rsid w:val="00F427D1"/>
    <w:rsid w:val="00F52F65"/>
    <w:rsid w:val="00F562B7"/>
    <w:rsid w:val="00F9532B"/>
    <w:rsid w:val="00FD5E77"/>
    <w:rsid w:val="00FE065A"/>
    <w:rsid w:val="00FE542A"/>
    <w:rsid w:val="08797D86"/>
    <w:rsid w:val="15A85A1A"/>
    <w:rsid w:val="2E9A064C"/>
    <w:rsid w:val="3FA70FAE"/>
    <w:rsid w:val="52B556D0"/>
    <w:rsid w:val="67A55390"/>
    <w:rsid w:val="79D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332</Words>
  <Characters>344</Characters>
  <Lines>9</Lines>
  <Paragraphs>2</Paragraphs>
  <TotalTime>1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2019-09-11T01:22:00Z</dcterms:created>
  <dc:creator>王淑芳</dc:creator>
  <cp:lastModifiedBy>GAO</cp:lastModifiedBy>
  <dcterms:modified xsi:type="dcterms:W3CDTF">2026-01-04T08:16:17Z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94D7589EA8194216B3FAC32BF7F42817</vt:lpwstr>
  </property>
  <property fmtid="{D5CDD505-2E9C-101B-9397-08002B2CF9AE}" pid="4" name="KSOTemplateDocerSaveRecord">
    <vt:lpwstr>eyJoZGlkIjoiNjA1YTZjMTJiMjMwNDYyMDRlNTRmYjc3MzIyYjFmOGUiLCJ1c2VySWQiOiIzNzYyNDg3MTUifQ==</vt:lpwstr>
  </property>
</Properties>
</file>