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625B3A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大海洋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>
        <w:trPr>
          <w:trHeight w:val="32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>
        <w:trPr>
          <w:trHeight w:val="3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08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0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14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1"/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69765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69765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你为何要选修大海洋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B7565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字以内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Pr="00066008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697657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</w:t>
            </w:r>
            <w:r w:rsidR="00697657" w:rsidRPr="0069765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全球变暖是否导致了强台风的增加和台风潜在破坏力的增强</w:t>
            </w:r>
            <w:r w:rsidR="00697657" w:rsidRPr="0069765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?</w:t>
            </w:r>
            <w:r w:rsidR="00E922F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（内容如有引用请标注出处。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 w:rsidR="0069765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5E416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25B3A" w:rsidRDefault="00625B3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625B3A" w:rsidRDefault="00625B3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F32FA8" w:rsidRDefault="00262E73" w:rsidP="00F32FA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625B3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将下文翻译成中文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 w:rsidR="00625B3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并谈一下你的看法</w:t>
            </w:r>
            <w:r w:rsidR="00B7565A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  <w:p w:rsidR="005E416D" w:rsidRPr="00F32FA8" w:rsidRDefault="00E43783" w:rsidP="00E43783">
            <w:pPr>
              <w:spacing w:line="340" w:lineRule="exact"/>
              <w:rPr>
                <w:rFonts w:ascii="Times New Roman" w:eastAsia="楷体" w:hAnsi="Times New Roman" w:cs="Times New Roman"/>
              </w:rPr>
            </w:pPr>
            <w:r w:rsidRPr="00E43783">
              <w:rPr>
                <w:rFonts w:ascii="Times New Roman" w:eastAsia="楷体" w:hAnsi="Times New Roman" w:cs="Times New Roman"/>
              </w:rPr>
              <w:lastRenderedPageBreak/>
              <w:t>Despite the spatial homogeneity of the increase of greenhouse gas (GHG) concentration, the surface temperature response to GHG forcing shows rich structures in space. A number of studies have been dedicated to understanding the spatial pattern of the sea surface temperature (SST) response to the GHG forcing through examining the surface energy budget, a perspective that might fall into the so-called surface energy budget fallacy. As noted by Pierrehumbert (2010), ‘if one is in a regime where the surface fluxes tightly couple the surface temperature to the overlying air temperature as is in the low-frequency SST evolution, there is no need to explicitly consider the surface balance in determining how much the surface warms or cools.</w:t>
            </w:r>
            <w:r w:rsidR="009778DF">
              <w:rPr>
                <w:rFonts w:ascii="Times New Roman" w:eastAsia="楷体" w:hAnsi="Times New Roman" w:cs="Times New Roman" w:hint="eastAsia"/>
              </w:rPr>
              <w:t>’</w:t>
            </w:r>
            <w:r w:rsidRPr="00E43783">
              <w:rPr>
                <w:rFonts w:ascii="Times New Roman" w:eastAsia="楷体" w:hAnsi="Times New Roman" w:cs="Times New Roman"/>
              </w:rPr>
              <w:t xml:space="preserve"> For slowly evolving SST, the surface energy budget terms and the oceanic convergence/divergence always conspire to ensure that the SST is approximately in equilibrium, making it difficult to assign causality based on which energy budget term contributes the most to the tendency. A more constructive approach to understanding the SST response to external forcing may be through linear response function (LRF) of the SST to the surface energy flux.</w:t>
            </w:r>
            <w:bookmarkStart w:id="2" w:name="_GoBack"/>
            <w:bookmarkEnd w:id="2"/>
          </w:p>
        </w:tc>
      </w:tr>
      <w:tr w:rsidR="005E416D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DB559D" w:rsidRDefault="00DB559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CA" w:rsidRDefault="00E844CA" w:rsidP="008079CE">
      <w:r>
        <w:separator/>
      </w:r>
    </w:p>
  </w:endnote>
  <w:endnote w:type="continuationSeparator" w:id="0">
    <w:p w:rsidR="00E844CA" w:rsidRDefault="00E844CA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CA" w:rsidRDefault="00E844CA" w:rsidP="008079CE">
      <w:r>
        <w:separator/>
      </w:r>
    </w:p>
  </w:footnote>
  <w:footnote w:type="continuationSeparator" w:id="0">
    <w:p w:rsidR="00E844CA" w:rsidRDefault="00E844CA" w:rsidP="008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36D04"/>
    <w:rsid w:val="00037974"/>
    <w:rsid w:val="00044586"/>
    <w:rsid w:val="00047BEB"/>
    <w:rsid w:val="0005757C"/>
    <w:rsid w:val="00066008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B3FC4"/>
    <w:rsid w:val="001C673C"/>
    <w:rsid w:val="001D6805"/>
    <w:rsid w:val="001E7B2C"/>
    <w:rsid w:val="001F2F71"/>
    <w:rsid w:val="001F7888"/>
    <w:rsid w:val="00202A42"/>
    <w:rsid w:val="00210D28"/>
    <w:rsid w:val="002110E0"/>
    <w:rsid w:val="002150A8"/>
    <w:rsid w:val="00231972"/>
    <w:rsid w:val="00231A9B"/>
    <w:rsid w:val="002344C5"/>
    <w:rsid w:val="00235569"/>
    <w:rsid w:val="0026201A"/>
    <w:rsid w:val="00262E73"/>
    <w:rsid w:val="00270386"/>
    <w:rsid w:val="00275976"/>
    <w:rsid w:val="0028721D"/>
    <w:rsid w:val="002A3142"/>
    <w:rsid w:val="002B480F"/>
    <w:rsid w:val="002E225A"/>
    <w:rsid w:val="002F28A2"/>
    <w:rsid w:val="00303ADC"/>
    <w:rsid w:val="0030713A"/>
    <w:rsid w:val="003174A7"/>
    <w:rsid w:val="0033734F"/>
    <w:rsid w:val="00341459"/>
    <w:rsid w:val="0034732C"/>
    <w:rsid w:val="0036504D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4F70EC"/>
    <w:rsid w:val="005237F7"/>
    <w:rsid w:val="00562FA7"/>
    <w:rsid w:val="005A7ECD"/>
    <w:rsid w:val="005E0949"/>
    <w:rsid w:val="005E416D"/>
    <w:rsid w:val="00622716"/>
    <w:rsid w:val="00625B3A"/>
    <w:rsid w:val="00627FD2"/>
    <w:rsid w:val="00637ABD"/>
    <w:rsid w:val="00644D8F"/>
    <w:rsid w:val="006554DE"/>
    <w:rsid w:val="00682476"/>
    <w:rsid w:val="00690875"/>
    <w:rsid w:val="006911F2"/>
    <w:rsid w:val="0069535F"/>
    <w:rsid w:val="00696366"/>
    <w:rsid w:val="00697657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835DB"/>
    <w:rsid w:val="007A4D49"/>
    <w:rsid w:val="007B3057"/>
    <w:rsid w:val="007D0CB8"/>
    <w:rsid w:val="007E05EE"/>
    <w:rsid w:val="007E29F8"/>
    <w:rsid w:val="007F6DF4"/>
    <w:rsid w:val="00803F0A"/>
    <w:rsid w:val="00806CF4"/>
    <w:rsid w:val="008079CE"/>
    <w:rsid w:val="008127C3"/>
    <w:rsid w:val="008154B6"/>
    <w:rsid w:val="00821E82"/>
    <w:rsid w:val="00823D3B"/>
    <w:rsid w:val="0082520C"/>
    <w:rsid w:val="00851E37"/>
    <w:rsid w:val="00884C61"/>
    <w:rsid w:val="008A1872"/>
    <w:rsid w:val="008A61CA"/>
    <w:rsid w:val="008B719C"/>
    <w:rsid w:val="008D6A83"/>
    <w:rsid w:val="008F2983"/>
    <w:rsid w:val="008F36D6"/>
    <w:rsid w:val="00906E7A"/>
    <w:rsid w:val="009144AC"/>
    <w:rsid w:val="0092102F"/>
    <w:rsid w:val="0092637B"/>
    <w:rsid w:val="00931205"/>
    <w:rsid w:val="009578A3"/>
    <w:rsid w:val="009648A5"/>
    <w:rsid w:val="009733C6"/>
    <w:rsid w:val="009778DF"/>
    <w:rsid w:val="0099566B"/>
    <w:rsid w:val="00996D0D"/>
    <w:rsid w:val="009A0482"/>
    <w:rsid w:val="009A5987"/>
    <w:rsid w:val="009C063A"/>
    <w:rsid w:val="009C07A0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5D3F"/>
    <w:rsid w:val="00AE657C"/>
    <w:rsid w:val="00AE79F2"/>
    <w:rsid w:val="00B11E48"/>
    <w:rsid w:val="00B3510E"/>
    <w:rsid w:val="00B56C8F"/>
    <w:rsid w:val="00B73439"/>
    <w:rsid w:val="00B7565A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10D4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B559D"/>
    <w:rsid w:val="00DC157D"/>
    <w:rsid w:val="00DC41BA"/>
    <w:rsid w:val="00E11787"/>
    <w:rsid w:val="00E25DEF"/>
    <w:rsid w:val="00E30A89"/>
    <w:rsid w:val="00E35538"/>
    <w:rsid w:val="00E41265"/>
    <w:rsid w:val="00E42407"/>
    <w:rsid w:val="00E43783"/>
    <w:rsid w:val="00E53B8B"/>
    <w:rsid w:val="00E54C28"/>
    <w:rsid w:val="00E776C3"/>
    <w:rsid w:val="00E844CA"/>
    <w:rsid w:val="00E922FD"/>
    <w:rsid w:val="00EB3179"/>
    <w:rsid w:val="00EC72C3"/>
    <w:rsid w:val="00EE374D"/>
    <w:rsid w:val="00F03930"/>
    <w:rsid w:val="00F1780B"/>
    <w:rsid w:val="00F305F8"/>
    <w:rsid w:val="00F31789"/>
    <w:rsid w:val="00F32FA8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3249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8B8E4-077D-467F-AFFE-AAA02943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cao huiqiu</cp:lastModifiedBy>
  <cp:revision>5</cp:revision>
  <cp:lastPrinted>2018-04-28T06:16:00Z</cp:lastPrinted>
  <dcterms:created xsi:type="dcterms:W3CDTF">2019-12-24T06:53:00Z</dcterms:created>
  <dcterms:modified xsi:type="dcterms:W3CDTF">2019-12-24T07:23:00Z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